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様式第５号（第８条関係）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大竹市長　様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パートナーシップ宣誓事項変更届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大竹市パートナーシップ宣誓の取扱いに関する要綱第８条の規定により、次のとおり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変更があったことを届け出ます。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tbl>
      <w:tblPr>
        <w:tblStyle w:val="30"/>
        <w:tblW w:w="849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1132"/>
        <w:gridCol w:w="2676"/>
        <w:gridCol w:w="1134"/>
        <w:gridCol w:w="2975"/>
      </w:tblGrid>
      <w:tr>
        <w:trPr/>
        <w:tc>
          <w:tcPr>
            <w:tcW w:w="1714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届出日</w:t>
            </w:r>
          </w:p>
        </w:tc>
        <w:tc>
          <w:tcPr>
            <w:tcW w:w="267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  <w:tc>
          <w:tcPr>
            <w:tcW w:w="4109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※自署してください。</w:t>
            </w:r>
          </w:p>
        </w:tc>
      </w:tr>
      <w:tr>
        <w:trPr>
          <w:trHeight w:val="561" w:hRule="atLeast"/>
        </w:trPr>
        <w:tc>
          <w:tcPr>
            <w:tcW w:w="582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届出者</w:t>
            </w:r>
          </w:p>
        </w:tc>
        <w:tc>
          <w:tcPr>
            <w:tcW w:w="11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所</w:t>
            </w:r>
          </w:p>
        </w:tc>
        <w:tc>
          <w:tcPr>
            <w:tcW w:w="2676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（変更前）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所</w:t>
            </w:r>
          </w:p>
        </w:tc>
        <w:tc>
          <w:tcPr>
            <w:tcW w:w="2975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（変更前）</w:t>
            </w:r>
          </w:p>
        </w:tc>
      </w:tr>
      <w:tr>
        <w:trPr>
          <w:trHeight w:val="569" w:hRule="atLeast"/>
        </w:trPr>
        <w:tc>
          <w:tcPr>
            <w:tcW w:w="582" w:type="dxa"/>
            <w:vMerge w:val="continue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676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（変更後）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975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（変更後）</w:t>
            </w:r>
          </w:p>
        </w:tc>
      </w:tr>
      <w:tr>
        <w:trPr>
          <w:trHeight w:val="564" w:hRule="atLeast"/>
        </w:trPr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2676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（変更前）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2975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（変更前）</w:t>
            </w:r>
          </w:p>
        </w:tc>
      </w:tr>
      <w:tr>
        <w:trPr>
          <w:trHeight w:val="558" w:hRule="atLeast"/>
        </w:trPr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676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（変更後）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975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（変更後）</w:t>
            </w: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2676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年　　月　　日　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297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年　　月　　日　</w:t>
            </w: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2676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297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360" w:hRule="atLeast"/>
        </w:trPr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Merge w:val="restart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その他の変更</w:t>
            </w:r>
          </w:p>
        </w:tc>
        <w:tc>
          <w:tcPr>
            <w:tcW w:w="6785" w:type="dxa"/>
            <w:gridSpan w:val="3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（変更前）</w:t>
            </w:r>
          </w:p>
        </w:tc>
      </w:tr>
      <w:tr>
        <w:trPr>
          <w:trHeight w:val="345" w:hRule="atLeast"/>
        </w:trPr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2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785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  <w:vertAlign w:val="superscript"/>
              </w:rPr>
            </w:pPr>
            <w:r>
              <w:rPr>
                <w:rFonts w:hint="eastAsia" w:ascii="ＭＳ 明朝" w:hAnsi="ＭＳ 明朝" w:eastAsia="ＭＳ 明朝"/>
                <w:sz w:val="20"/>
                <w:vertAlign w:val="superscript"/>
              </w:rPr>
              <w:t>（変更後）</w:t>
            </w:r>
          </w:p>
        </w:tc>
      </w:tr>
      <w:tr>
        <w:trPr>
          <w:cantSplit/>
          <w:trHeight w:val="1134" w:hRule="atLeast"/>
        </w:trPr>
        <w:tc>
          <w:tcPr>
            <w:tcW w:w="582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変更理由</w:t>
            </w:r>
          </w:p>
        </w:tc>
        <w:tc>
          <w:tcPr>
            <w:tcW w:w="7917" w:type="dxa"/>
            <w:gridSpan w:val="4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※該当する理由に☑をしてください。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□改姓・改名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□転居・転入・転出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□その他（　　　　　　　　　　　　　　　　　　　　　　　　　　　　　　）</w:t>
            </w: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</w:p>
    <w:tbl>
      <w:tblPr>
        <w:tblStyle w:val="30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1134"/>
        <w:gridCol w:w="6231"/>
      </w:tblGrid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代書者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所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≪添付書類等について≫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</w:t>
      </w:r>
      <w:r>
        <w:rPr>
          <w:rFonts w:hint="default" w:ascii="ＭＳ 明朝" w:hAnsi="ＭＳ 明朝" w:eastAsia="ＭＳ 明朝"/>
        </w:rPr>
        <w:t>次に掲げる書類を添付</w:t>
      </w:r>
      <w:r>
        <w:rPr>
          <w:rFonts w:hint="eastAsia" w:ascii="ＭＳ 明朝" w:hAnsi="ＭＳ 明朝" w:eastAsia="ＭＳ 明朝"/>
        </w:rPr>
        <w:t>して提出してください。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</w:t>
      </w:r>
      <w:r>
        <w:rPr>
          <w:rFonts w:hint="eastAsia"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）</w:t>
      </w:r>
      <w:r>
        <w:rPr>
          <w:rFonts w:hint="default" w:ascii="ＭＳ 明朝" w:hAnsi="ＭＳ 明朝" w:eastAsia="ＭＳ 明朝"/>
        </w:rPr>
        <w:t>住民票</w:t>
      </w:r>
      <w:r>
        <w:rPr>
          <w:rFonts w:hint="eastAsia" w:ascii="ＭＳ 明朝" w:hAnsi="ＭＳ 明朝" w:eastAsia="ＭＳ 明朝"/>
        </w:rPr>
        <w:t>の写し</w:t>
      </w:r>
      <w:r>
        <w:rPr>
          <w:rFonts w:hint="default" w:ascii="ＭＳ 明朝" w:hAnsi="ＭＳ 明朝" w:eastAsia="ＭＳ 明朝"/>
        </w:rPr>
        <w:t>、戸籍抄本その他の変更の内容を確認することができる書類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w w:val="50"/>
        </w:rPr>
        <w:t>　</w:t>
      </w:r>
      <w:r>
        <w:rPr>
          <w:rFonts w:hint="default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2</w:t>
      </w:r>
      <w:r>
        <w:rPr>
          <w:rFonts w:hint="default" w:ascii="ＭＳ 明朝" w:hAnsi="ＭＳ 明朝" w:eastAsia="ＭＳ 明朝"/>
        </w:rPr>
        <w:t xml:space="preserve">) </w:t>
      </w:r>
      <w:r>
        <w:rPr>
          <w:rFonts w:hint="default" w:ascii="ＭＳ 明朝" w:hAnsi="ＭＳ 明朝" w:eastAsia="ＭＳ 明朝"/>
        </w:rPr>
        <w:t>パートナーシップ宣誓書受領証及びパートナーシップ宣誓書受領カード</w:t>
      </w:r>
    </w:p>
    <w:p>
      <w:pPr>
        <w:pStyle w:val="0"/>
        <w:ind w:left="34" w:leftChars="16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本人を確認できる書類（個人番号カード、旅券（パスポート）、運転免許証等）を提示し</w:t>
      </w:r>
    </w:p>
    <w:p>
      <w:pPr>
        <w:pStyle w:val="0"/>
        <w:ind w:left="34" w:leftChars="16" w:firstLine="210" w:firstLineChars="1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てください。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市記入欄</w:t>
      </w:r>
    </w:p>
    <w:tbl>
      <w:tblPr>
        <w:tblStyle w:val="30"/>
        <w:tblW w:w="850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972"/>
        <w:gridCol w:w="5528"/>
      </w:tblGrid>
      <w:tr>
        <w:trPr/>
        <w:tc>
          <w:tcPr>
            <w:tcW w:w="297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氏名（　　　　　　　　　　　　）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個人番号カード・旅券・運転免許証・その他（　　　　　　　　　　）</w:t>
            </w:r>
          </w:p>
        </w:tc>
      </w:tr>
      <w:tr>
        <w:trPr/>
        <w:tc>
          <w:tcPr>
            <w:tcW w:w="297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氏名（　　　　　　　　　　　　）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個人番号カード・旅券・運転免許証・その他（　　　　　　　　　　）</w:t>
            </w: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</w:p>
    <w:sectPr>
      <w:footerReference r:id="rId5" w:type="default"/>
      <w:pgSz w:w="11906" w:h="16838"/>
      <w:pgMar w:top="1134" w:right="1418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annotation reference"/>
    <w:basedOn w:val="10"/>
    <w:next w:val="25"/>
    <w:link w:val="0"/>
    <w:uiPriority w:val="0"/>
    <w:semiHidden/>
    <w:rPr>
      <w:sz w:val="18"/>
    </w:rPr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</w:style>
  <w:style w:type="paragraph" w:styleId="28">
    <w:name w:val="annotation subject"/>
    <w:basedOn w:val="26"/>
    <w:next w:val="26"/>
    <w:link w:val="29"/>
    <w:uiPriority w:val="0"/>
    <w:semiHidden/>
    <w:rPr>
      <w:b w:val="1"/>
    </w:rPr>
  </w:style>
  <w:style w:type="character" w:styleId="29" w:customStyle="1">
    <w:name w:val="コメント内容 (文字)"/>
    <w:basedOn w:val="27"/>
    <w:next w:val="29"/>
    <w:link w:val="28"/>
    <w:uiPriority w:val="0"/>
    <w:rPr>
      <w:b w:val="1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openxmlformats.org/officeDocument/2006/relationships/footer" Target="footer1.xml" />
  <Relationship Id="rId6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66</TotalTime>
  <Pages>1</Pages>
  <Words>96</Words>
  <Characters>553</Characters>
  <Application>JUST Note</Application>
  <Lines>4</Lines>
  <Paragraphs>1</Paragraphs>
  <CharactersWithSpaces>648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people945</dc:creator>
  <cp:lastModifiedBy>000729 山田 詩子</cp:lastModifiedBy>
  <cp:lastPrinted>2025-07-14T05:04:52Z</cp:lastPrinted>
  <dcterms:created xsi:type="dcterms:W3CDTF">2024-03-18T12:55:00Z</dcterms:created>
  <dcterms:modified xsi:type="dcterms:W3CDTF">2025-07-14T05:05:08Z</dcterms:modified>
  <cp:revision>13</cp:revision>
</cp:coreProperties>
</file>